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56EE2" w14:textId="77777777" w:rsidR="003E07D5" w:rsidRDefault="00C92C9D" w:rsidP="006F731C">
      <w:pPr>
        <w:spacing w:after="0" w:line="276" w:lineRule="auto"/>
        <w:ind w:firstLine="709"/>
        <w:jc w:val="both"/>
        <w:rPr>
          <w:b/>
          <w:bCs/>
          <w:sz w:val="32"/>
          <w:szCs w:val="32"/>
        </w:rPr>
      </w:pPr>
      <w:bookmarkStart w:id="0" w:name="_GoBack"/>
      <w:r w:rsidRPr="00C92C9D">
        <w:rPr>
          <w:b/>
          <w:bCs/>
          <w:sz w:val="32"/>
          <w:szCs w:val="32"/>
        </w:rPr>
        <w:t>Важный вид деятельности на музыкальных занятиях</w:t>
      </w:r>
    </w:p>
    <w:bookmarkEnd w:id="0"/>
    <w:p w14:paraId="415386E0" w14:textId="77777777" w:rsidR="003E07D5" w:rsidRDefault="003E07D5" w:rsidP="006F731C">
      <w:pPr>
        <w:spacing w:after="0" w:line="276" w:lineRule="auto"/>
        <w:ind w:firstLine="709"/>
        <w:jc w:val="both"/>
        <w:rPr>
          <w:b/>
          <w:bCs/>
          <w:sz w:val="32"/>
          <w:szCs w:val="32"/>
        </w:rPr>
      </w:pPr>
    </w:p>
    <w:p w14:paraId="34037E74" w14:textId="3E6B9C2F" w:rsidR="005B0198" w:rsidRDefault="00C92C9D" w:rsidP="006F731C">
      <w:pPr>
        <w:spacing w:after="0" w:line="276" w:lineRule="auto"/>
        <w:ind w:firstLine="709"/>
        <w:jc w:val="both"/>
        <w:rPr>
          <w:sz w:val="32"/>
          <w:szCs w:val="32"/>
        </w:rPr>
      </w:pPr>
      <w:r w:rsidRPr="00C92C9D">
        <w:rPr>
          <w:b/>
          <w:bCs/>
          <w:sz w:val="32"/>
          <w:szCs w:val="32"/>
        </w:rPr>
        <w:t xml:space="preserve"> </w:t>
      </w:r>
      <w:r w:rsidR="001E0490">
        <w:rPr>
          <w:sz w:val="32"/>
          <w:szCs w:val="32"/>
        </w:rPr>
        <w:t>На музыкальных занятиях есть вид деятельности, о котором не знают родители. Потому что он не используется на праздниках, но который может помочь детям научиться понимать музыку и как следствие не бояться ходить на</w:t>
      </w:r>
      <w:r w:rsidR="0099400C">
        <w:rPr>
          <w:sz w:val="32"/>
          <w:szCs w:val="32"/>
        </w:rPr>
        <w:t xml:space="preserve"> концерты </w:t>
      </w:r>
      <w:r w:rsidR="001E0490">
        <w:rPr>
          <w:sz w:val="32"/>
          <w:szCs w:val="32"/>
        </w:rPr>
        <w:t>симфоническ</w:t>
      </w:r>
      <w:r w:rsidR="0099400C">
        <w:rPr>
          <w:sz w:val="32"/>
          <w:szCs w:val="32"/>
        </w:rPr>
        <w:t>ого оркестра</w:t>
      </w:r>
      <w:r w:rsidR="001E0490">
        <w:rPr>
          <w:sz w:val="32"/>
          <w:szCs w:val="32"/>
        </w:rPr>
        <w:t xml:space="preserve"> в филармонии и оперны</w:t>
      </w:r>
      <w:r w:rsidR="0099400C">
        <w:rPr>
          <w:sz w:val="32"/>
          <w:szCs w:val="32"/>
        </w:rPr>
        <w:t>й</w:t>
      </w:r>
      <w:r w:rsidR="001E0490">
        <w:rPr>
          <w:sz w:val="32"/>
          <w:szCs w:val="32"/>
        </w:rPr>
        <w:t xml:space="preserve"> театр</w:t>
      </w:r>
      <w:r w:rsidR="0099400C">
        <w:rPr>
          <w:sz w:val="32"/>
          <w:szCs w:val="32"/>
        </w:rPr>
        <w:t>. По</w:t>
      </w:r>
      <w:r w:rsidR="00B25872">
        <w:rPr>
          <w:sz w:val="32"/>
          <w:szCs w:val="32"/>
        </w:rPr>
        <w:t>э</w:t>
      </w:r>
      <w:r w:rsidR="0099400C">
        <w:rPr>
          <w:sz w:val="32"/>
          <w:szCs w:val="32"/>
        </w:rPr>
        <w:t xml:space="preserve">тому </w:t>
      </w:r>
      <w:r w:rsidR="0099400C" w:rsidRPr="0099400C">
        <w:rPr>
          <w:sz w:val="32"/>
          <w:szCs w:val="32"/>
        </w:rPr>
        <w:t>слушание музыки</w:t>
      </w:r>
      <w:r w:rsidR="0099400C">
        <w:rPr>
          <w:sz w:val="32"/>
          <w:szCs w:val="32"/>
        </w:rPr>
        <w:t>, как вид деятельности на музыкальных занятиях</w:t>
      </w:r>
      <w:r w:rsidR="006F731C">
        <w:rPr>
          <w:sz w:val="32"/>
          <w:szCs w:val="32"/>
        </w:rPr>
        <w:t>,</w:t>
      </w:r>
      <w:r w:rsidR="0099400C" w:rsidRPr="0099400C">
        <w:rPr>
          <w:sz w:val="32"/>
          <w:szCs w:val="32"/>
        </w:rPr>
        <w:t xml:space="preserve"> должно научить детей понимать музыкальный</w:t>
      </w:r>
      <w:r w:rsidR="0099400C">
        <w:rPr>
          <w:sz w:val="32"/>
          <w:szCs w:val="32"/>
        </w:rPr>
        <w:t xml:space="preserve"> </w:t>
      </w:r>
      <w:r w:rsidR="0099400C" w:rsidRPr="0099400C">
        <w:rPr>
          <w:sz w:val="32"/>
          <w:szCs w:val="32"/>
        </w:rPr>
        <w:t>язык, приёмы, которыми пользуется композитор, чтобы передать тот или иной образ, настроение, состояние.</w:t>
      </w:r>
      <w:r w:rsidR="0099400C">
        <w:rPr>
          <w:sz w:val="32"/>
          <w:szCs w:val="32"/>
        </w:rPr>
        <w:t xml:space="preserve"> </w:t>
      </w:r>
      <w:r w:rsidR="006F731C" w:rsidRPr="006F731C">
        <w:rPr>
          <w:sz w:val="32"/>
          <w:szCs w:val="32"/>
        </w:rPr>
        <w:t>Конечно же, лучше всего подкрепляют полученные знания посещение детских концертов с родителями и прослушивание музыки дома.</w:t>
      </w:r>
      <w:r w:rsidR="006F731C">
        <w:rPr>
          <w:sz w:val="32"/>
          <w:szCs w:val="32"/>
        </w:rPr>
        <w:t xml:space="preserve"> Но как же понимать музыку? </w:t>
      </w:r>
    </w:p>
    <w:p w14:paraId="14A19934" w14:textId="193832E9" w:rsidR="006F731C" w:rsidRDefault="006F731C" w:rsidP="006F731C">
      <w:pPr>
        <w:spacing w:after="0" w:line="276" w:lineRule="auto"/>
        <w:ind w:firstLine="709"/>
        <w:jc w:val="both"/>
        <w:rPr>
          <w:sz w:val="32"/>
          <w:szCs w:val="32"/>
        </w:rPr>
      </w:pPr>
      <w:r w:rsidRPr="00C92C9D">
        <w:rPr>
          <w:b/>
          <w:bCs/>
          <w:sz w:val="32"/>
          <w:szCs w:val="32"/>
        </w:rPr>
        <w:t>Во-первых</w:t>
      </w:r>
      <w:r>
        <w:rPr>
          <w:sz w:val="32"/>
          <w:szCs w:val="32"/>
        </w:rPr>
        <w:t xml:space="preserve"> – ее надо внимательно слушать. Когда </w:t>
      </w:r>
      <w:r w:rsidR="00B25872">
        <w:rPr>
          <w:sz w:val="32"/>
          <w:szCs w:val="32"/>
        </w:rPr>
        <w:t xml:space="preserve">она </w:t>
      </w:r>
      <w:r>
        <w:rPr>
          <w:sz w:val="32"/>
          <w:szCs w:val="32"/>
        </w:rPr>
        <w:t xml:space="preserve">звучит нельзя разговаривать, это отвлекает от музыки, </w:t>
      </w:r>
      <w:r w:rsidR="00376D83">
        <w:rPr>
          <w:sz w:val="32"/>
          <w:szCs w:val="32"/>
        </w:rPr>
        <w:t xml:space="preserve">разговаривая </w:t>
      </w:r>
      <w:r>
        <w:rPr>
          <w:sz w:val="32"/>
          <w:szCs w:val="32"/>
        </w:rPr>
        <w:t xml:space="preserve">ты ее не слышишь и можно пропустить самое важное. </w:t>
      </w:r>
      <w:r w:rsidR="00376F81">
        <w:rPr>
          <w:sz w:val="32"/>
          <w:szCs w:val="32"/>
        </w:rPr>
        <w:t>У</w:t>
      </w:r>
      <w:r w:rsidR="00376F81" w:rsidRPr="00376F81">
        <w:rPr>
          <w:sz w:val="32"/>
          <w:szCs w:val="32"/>
        </w:rPr>
        <w:t>шки должны быть открыты и внимательны, а глазки вовсе можно закрыть.</w:t>
      </w:r>
      <w:r>
        <w:rPr>
          <w:sz w:val="32"/>
          <w:szCs w:val="32"/>
        </w:rPr>
        <w:t xml:space="preserve"> </w:t>
      </w:r>
    </w:p>
    <w:p w14:paraId="5A91FB72" w14:textId="41A44E43" w:rsidR="005B0198" w:rsidRDefault="005B0198" w:rsidP="006F731C">
      <w:pPr>
        <w:spacing w:after="0" w:line="276" w:lineRule="auto"/>
        <w:ind w:firstLine="709"/>
        <w:jc w:val="both"/>
        <w:rPr>
          <w:sz w:val="32"/>
          <w:szCs w:val="32"/>
        </w:rPr>
      </w:pPr>
      <w:r w:rsidRPr="00C92C9D">
        <w:rPr>
          <w:b/>
          <w:bCs/>
          <w:sz w:val="32"/>
          <w:szCs w:val="32"/>
        </w:rPr>
        <w:t>Во-вторых</w:t>
      </w:r>
      <w:r>
        <w:rPr>
          <w:sz w:val="32"/>
          <w:szCs w:val="32"/>
        </w:rPr>
        <w:t xml:space="preserve"> – надо ответить на некоторые вопросы:</w:t>
      </w:r>
    </w:p>
    <w:p w14:paraId="0BB33CC2" w14:textId="77777777" w:rsidR="0064656E" w:rsidRDefault="005B0198" w:rsidP="0064656E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К</w:t>
      </w:r>
      <w:r w:rsidRPr="005B0198">
        <w:rPr>
          <w:sz w:val="32"/>
          <w:szCs w:val="32"/>
        </w:rPr>
        <w:t>то (что) спрятался в этой музыке</w:t>
      </w:r>
      <w:r>
        <w:rPr>
          <w:sz w:val="32"/>
          <w:szCs w:val="32"/>
        </w:rPr>
        <w:t>?</w:t>
      </w:r>
      <w:r w:rsidRPr="005B0198">
        <w:rPr>
          <w:sz w:val="32"/>
          <w:szCs w:val="32"/>
        </w:rPr>
        <w:t xml:space="preserve"> </w:t>
      </w:r>
    </w:p>
    <w:p w14:paraId="49A21E7B" w14:textId="128191B8" w:rsidR="0064656E" w:rsidRPr="0064656E" w:rsidRDefault="0064656E" w:rsidP="0064656E">
      <w:pPr>
        <w:spacing w:after="0" w:line="276" w:lineRule="auto"/>
        <w:jc w:val="both"/>
        <w:rPr>
          <w:sz w:val="32"/>
          <w:szCs w:val="32"/>
        </w:rPr>
      </w:pPr>
      <w:r w:rsidRPr="0064656E">
        <w:rPr>
          <w:sz w:val="32"/>
          <w:szCs w:val="32"/>
        </w:rPr>
        <w:t>Этот кто-то большой или маленький</w:t>
      </w:r>
      <w:r>
        <w:rPr>
          <w:sz w:val="32"/>
          <w:szCs w:val="32"/>
        </w:rPr>
        <w:t>?</w:t>
      </w:r>
    </w:p>
    <w:p w14:paraId="77A7CF64" w14:textId="77777777" w:rsidR="0064656E" w:rsidRDefault="0064656E" w:rsidP="0064656E">
      <w:pPr>
        <w:spacing w:after="0" w:line="276" w:lineRule="auto"/>
        <w:jc w:val="both"/>
        <w:rPr>
          <w:sz w:val="32"/>
          <w:szCs w:val="32"/>
        </w:rPr>
      </w:pPr>
      <w:r w:rsidRPr="0064656E">
        <w:rPr>
          <w:sz w:val="32"/>
          <w:szCs w:val="32"/>
        </w:rPr>
        <w:t>У него толстый или тонкий голос?</w:t>
      </w:r>
    </w:p>
    <w:p w14:paraId="534FE032" w14:textId="4CDFE9E9" w:rsidR="0064656E" w:rsidRDefault="0064656E" w:rsidP="005B0198">
      <w:pPr>
        <w:spacing w:after="0" w:line="276" w:lineRule="auto"/>
        <w:jc w:val="both"/>
        <w:rPr>
          <w:sz w:val="32"/>
          <w:szCs w:val="32"/>
        </w:rPr>
      </w:pPr>
      <w:r w:rsidRPr="0064656E">
        <w:rPr>
          <w:sz w:val="32"/>
          <w:szCs w:val="32"/>
        </w:rPr>
        <w:t>Это кто-то тяжелый или легкий?</w:t>
      </w:r>
    </w:p>
    <w:p w14:paraId="451D60A4" w14:textId="470E8AD6" w:rsidR="00B53670" w:rsidRDefault="00B53670" w:rsidP="005B0198">
      <w:pPr>
        <w:spacing w:after="0" w:line="276" w:lineRule="auto"/>
        <w:jc w:val="both"/>
        <w:rPr>
          <w:sz w:val="32"/>
          <w:szCs w:val="32"/>
        </w:rPr>
      </w:pPr>
      <w:r w:rsidRPr="00B53670">
        <w:rPr>
          <w:sz w:val="32"/>
          <w:szCs w:val="32"/>
        </w:rPr>
        <w:t>Какой высоты музыка? Не высокая и не низкая, а средняя. Значит и спрятался в этой музыке кто</w:t>
      </w:r>
      <w:r>
        <w:rPr>
          <w:sz w:val="32"/>
          <w:szCs w:val="32"/>
        </w:rPr>
        <w:t>-</w:t>
      </w:r>
      <w:r w:rsidRPr="00B53670">
        <w:rPr>
          <w:sz w:val="32"/>
          <w:szCs w:val="32"/>
        </w:rPr>
        <w:t>то среднего роста</w:t>
      </w:r>
      <w:r>
        <w:rPr>
          <w:sz w:val="32"/>
          <w:szCs w:val="32"/>
        </w:rPr>
        <w:t>?</w:t>
      </w:r>
    </w:p>
    <w:p w14:paraId="13D94753" w14:textId="3A58BF32" w:rsidR="005B0198" w:rsidRDefault="0064656E" w:rsidP="005B0198">
      <w:pPr>
        <w:spacing w:after="0" w:line="276" w:lineRule="auto"/>
        <w:jc w:val="both"/>
        <w:rPr>
          <w:sz w:val="32"/>
          <w:szCs w:val="32"/>
        </w:rPr>
      </w:pPr>
      <w:r w:rsidRPr="0064656E">
        <w:rPr>
          <w:sz w:val="32"/>
          <w:szCs w:val="32"/>
        </w:rPr>
        <w:t>Звуки были высокие или низкие?</w:t>
      </w:r>
    </w:p>
    <w:p w14:paraId="2B606663" w14:textId="47DF615C" w:rsidR="005B0198" w:rsidRDefault="005B0198" w:rsidP="005B019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r w:rsidRPr="005B0198">
        <w:rPr>
          <w:sz w:val="32"/>
          <w:szCs w:val="32"/>
        </w:rPr>
        <w:t xml:space="preserve">ыла </w:t>
      </w:r>
      <w:r w:rsidR="001A09BE">
        <w:rPr>
          <w:sz w:val="32"/>
          <w:szCs w:val="32"/>
        </w:rPr>
        <w:t>музыка</w:t>
      </w:r>
      <w:r w:rsidRPr="005B0198">
        <w:rPr>
          <w:sz w:val="32"/>
          <w:szCs w:val="32"/>
        </w:rPr>
        <w:t xml:space="preserve"> громкая или тихая</w:t>
      </w:r>
      <w:r>
        <w:rPr>
          <w:sz w:val="32"/>
          <w:szCs w:val="32"/>
        </w:rPr>
        <w:t>?</w:t>
      </w:r>
    </w:p>
    <w:p w14:paraId="799594A0" w14:textId="78A06199" w:rsidR="005B0198" w:rsidRDefault="005B0198" w:rsidP="005B019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Б</w:t>
      </w:r>
      <w:r w:rsidRPr="005B0198">
        <w:rPr>
          <w:sz w:val="32"/>
          <w:szCs w:val="32"/>
        </w:rPr>
        <w:t>ыстрая или медленная</w:t>
      </w:r>
      <w:r>
        <w:rPr>
          <w:sz w:val="32"/>
          <w:szCs w:val="32"/>
        </w:rPr>
        <w:t>?</w:t>
      </w:r>
      <w:r w:rsidRPr="005B0198">
        <w:rPr>
          <w:sz w:val="32"/>
          <w:szCs w:val="32"/>
        </w:rPr>
        <w:t xml:space="preserve"> </w:t>
      </w:r>
    </w:p>
    <w:p w14:paraId="1E92F67B" w14:textId="77777777" w:rsidR="005B0198" w:rsidRDefault="005B0198" w:rsidP="005B019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5B0198">
        <w:rPr>
          <w:sz w:val="32"/>
          <w:szCs w:val="32"/>
        </w:rPr>
        <w:t>еселая или грустная</w:t>
      </w:r>
      <w:r>
        <w:rPr>
          <w:sz w:val="32"/>
          <w:szCs w:val="32"/>
        </w:rPr>
        <w:t>?</w:t>
      </w:r>
      <w:r w:rsidRPr="005B0198">
        <w:rPr>
          <w:sz w:val="32"/>
          <w:szCs w:val="32"/>
        </w:rPr>
        <w:t xml:space="preserve"> </w:t>
      </w:r>
    </w:p>
    <w:p w14:paraId="1F8395AA" w14:textId="60CAEB8A" w:rsidR="005B0198" w:rsidRDefault="005B0198" w:rsidP="005B0198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Отрывистая или плавная?</w:t>
      </w:r>
    </w:p>
    <w:p w14:paraId="76C53B3E" w14:textId="13F1033E" w:rsidR="005B0198" w:rsidRDefault="005B0198" w:rsidP="005B0198">
      <w:pPr>
        <w:spacing w:after="0" w:line="276" w:lineRule="auto"/>
        <w:jc w:val="both"/>
        <w:rPr>
          <w:sz w:val="32"/>
          <w:szCs w:val="32"/>
        </w:rPr>
      </w:pPr>
      <w:r w:rsidRPr="005B0198">
        <w:rPr>
          <w:sz w:val="32"/>
          <w:szCs w:val="32"/>
        </w:rPr>
        <w:t xml:space="preserve">Узнал ли кто-то инструмент? </w:t>
      </w:r>
    </w:p>
    <w:p w14:paraId="201630A6" w14:textId="24C3E3B8" w:rsidR="00B53670" w:rsidRDefault="00B53670" w:rsidP="005B0198">
      <w:pPr>
        <w:spacing w:after="0" w:line="276" w:lineRule="auto"/>
        <w:jc w:val="both"/>
        <w:rPr>
          <w:sz w:val="32"/>
          <w:szCs w:val="32"/>
        </w:rPr>
      </w:pPr>
      <w:r w:rsidRPr="00B53670">
        <w:rPr>
          <w:sz w:val="32"/>
          <w:szCs w:val="32"/>
        </w:rPr>
        <w:t>Слышен ли голос этого персонажа? И кто так «говорит»?</w:t>
      </w:r>
    </w:p>
    <w:p w14:paraId="575B48F0" w14:textId="7F29480F" w:rsidR="005B0198" w:rsidRDefault="005B0198" w:rsidP="005B0198">
      <w:pPr>
        <w:spacing w:after="0" w:line="276" w:lineRule="auto"/>
        <w:jc w:val="both"/>
        <w:rPr>
          <w:sz w:val="32"/>
          <w:szCs w:val="32"/>
        </w:rPr>
      </w:pPr>
      <w:r w:rsidRPr="005B0198">
        <w:rPr>
          <w:sz w:val="32"/>
          <w:szCs w:val="32"/>
        </w:rPr>
        <w:t>Был ли в этой музыке «разговор» персонажа (мяуканье, чириканье и прочее)?</w:t>
      </w:r>
    </w:p>
    <w:p w14:paraId="4B8E390A" w14:textId="1D687CD5" w:rsidR="00C4262E" w:rsidRPr="00C4262E" w:rsidRDefault="00C4262E" w:rsidP="00C4262E">
      <w:pPr>
        <w:spacing w:after="0" w:line="276" w:lineRule="auto"/>
        <w:jc w:val="both"/>
        <w:rPr>
          <w:sz w:val="32"/>
          <w:szCs w:val="32"/>
        </w:rPr>
      </w:pPr>
      <w:r w:rsidRPr="00C4262E">
        <w:rPr>
          <w:sz w:val="32"/>
          <w:szCs w:val="32"/>
        </w:rPr>
        <w:t xml:space="preserve">Какой шум спрятался в этой музыке? </w:t>
      </w:r>
    </w:p>
    <w:p w14:paraId="2A2F1525" w14:textId="5804E9E3" w:rsidR="00C4262E" w:rsidRPr="00C4262E" w:rsidRDefault="00C4262E" w:rsidP="00C4262E">
      <w:pPr>
        <w:spacing w:after="0" w:line="276" w:lineRule="auto"/>
        <w:jc w:val="both"/>
        <w:rPr>
          <w:sz w:val="32"/>
          <w:szCs w:val="32"/>
        </w:rPr>
      </w:pPr>
      <w:r w:rsidRPr="00C4262E">
        <w:rPr>
          <w:sz w:val="32"/>
          <w:szCs w:val="32"/>
        </w:rPr>
        <w:lastRenderedPageBreak/>
        <w:t xml:space="preserve">Можете ли вы его повторить? </w:t>
      </w:r>
    </w:p>
    <w:p w14:paraId="0F27E48B" w14:textId="77777777" w:rsidR="00C4262E" w:rsidRDefault="00C4262E" w:rsidP="00C4262E">
      <w:pPr>
        <w:spacing w:after="0" w:line="276" w:lineRule="auto"/>
        <w:jc w:val="both"/>
        <w:rPr>
          <w:sz w:val="32"/>
          <w:szCs w:val="32"/>
        </w:rPr>
      </w:pPr>
      <w:r w:rsidRPr="00C4262E">
        <w:rPr>
          <w:sz w:val="32"/>
          <w:szCs w:val="32"/>
        </w:rPr>
        <w:t>А музыкальные звуки здесь есть?</w:t>
      </w:r>
    </w:p>
    <w:p w14:paraId="3D043683" w14:textId="77777777" w:rsidR="00B25872" w:rsidRDefault="00C4262E" w:rsidP="00B25872">
      <w:pPr>
        <w:spacing w:after="0" w:line="276" w:lineRule="auto"/>
        <w:jc w:val="both"/>
        <w:rPr>
          <w:sz w:val="32"/>
          <w:szCs w:val="32"/>
        </w:rPr>
      </w:pPr>
      <w:r w:rsidRPr="00C4262E">
        <w:rPr>
          <w:sz w:val="32"/>
          <w:szCs w:val="32"/>
        </w:rPr>
        <w:t xml:space="preserve">Какое настроение у этой музыки? </w:t>
      </w:r>
    </w:p>
    <w:p w14:paraId="3F5D42DE" w14:textId="2A69EF0B" w:rsidR="00B25872" w:rsidRDefault="00B25872" w:rsidP="00B25872">
      <w:pPr>
        <w:spacing w:after="0" w:line="276" w:lineRule="auto"/>
        <w:jc w:val="both"/>
        <w:rPr>
          <w:sz w:val="32"/>
          <w:szCs w:val="32"/>
        </w:rPr>
      </w:pPr>
      <w:r w:rsidRPr="00C4262E">
        <w:rPr>
          <w:sz w:val="32"/>
          <w:szCs w:val="32"/>
        </w:rPr>
        <w:t>Это мажор или минор?</w:t>
      </w:r>
    </w:p>
    <w:p w14:paraId="2F48DD88" w14:textId="124CB325" w:rsidR="00C4262E" w:rsidRPr="00C4262E" w:rsidRDefault="00C4262E" w:rsidP="00C4262E">
      <w:pPr>
        <w:spacing w:after="0" w:line="276" w:lineRule="auto"/>
        <w:jc w:val="both"/>
        <w:rPr>
          <w:sz w:val="32"/>
          <w:szCs w:val="32"/>
        </w:rPr>
      </w:pPr>
      <w:r w:rsidRPr="00C4262E">
        <w:rPr>
          <w:sz w:val="32"/>
          <w:szCs w:val="32"/>
        </w:rPr>
        <w:t xml:space="preserve">Грустное? Что же могло случится? С кем? </w:t>
      </w:r>
    </w:p>
    <w:p w14:paraId="196780E0" w14:textId="3501B067" w:rsidR="00C4262E" w:rsidRPr="00C4262E" w:rsidRDefault="00C4262E" w:rsidP="00C4262E">
      <w:pPr>
        <w:spacing w:after="0" w:line="276" w:lineRule="auto"/>
        <w:jc w:val="both"/>
        <w:rPr>
          <w:sz w:val="32"/>
          <w:szCs w:val="32"/>
        </w:rPr>
      </w:pPr>
      <w:r w:rsidRPr="00C4262E">
        <w:rPr>
          <w:sz w:val="32"/>
          <w:szCs w:val="32"/>
        </w:rPr>
        <w:t xml:space="preserve">Злое? Бывает ли так, что вы злитесь? Как мы слышим злость в музыке? </w:t>
      </w:r>
    </w:p>
    <w:p w14:paraId="7458E4EC" w14:textId="65AC1E4C" w:rsidR="00242C5F" w:rsidRDefault="00910678" w:rsidP="00242C5F">
      <w:pPr>
        <w:spacing w:after="0" w:line="276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Эти все наводящие вопросы помогут </w:t>
      </w:r>
      <w:r w:rsidR="00242C5F">
        <w:rPr>
          <w:sz w:val="32"/>
          <w:szCs w:val="32"/>
        </w:rPr>
        <w:t>раскрыть взаимосвязанные ме</w:t>
      </w:r>
      <w:r w:rsidR="00B25872">
        <w:rPr>
          <w:sz w:val="32"/>
          <w:szCs w:val="32"/>
        </w:rPr>
        <w:t>ж</w:t>
      </w:r>
      <w:r w:rsidR="00242C5F">
        <w:rPr>
          <w:sz w:val="32"/>
          <w:szCs w:val="32"/>
        </w:rPr>
        <w:t>ду собой темы:</w:t>
      </w:r>
    </w:p>
    <w:p w14:paraId="6EC74E09" w14:textId="52D29988" w:rsidR="00242C5F" w:rsidRPr="00242C5F" w:rsidRDefault="00242C5F" w:rsidP="00242C5F">
      <w:pPr>
        <w:spacing w:after="0" w:line="276" w:lineRule="auto"/>
        <w:jc w:val="both"/>
        <w:rPr>
          <w:b/>
          <w:bCs/>
          <w:sz w:val="32"/>
          <w:szCs w:val="32"/>
        </w:rPr>
      </w:pPr>
      <w:r w:rsidRPr="00242C5F">
        <w:rPr>
          <w:b/>
          <w:bCs/>
          <w:sz w:val="32"/>
          <w:szCs w:val="32"/>
        </w:rPr>
        <w:t>1) Какие чувства передаёт музыка?</w:t>
      </w:r>
    </w:p>
    <w:p w14:paraId="60FF6DBD" w14:textId="66700146" w:rsidR="00242C5F" w:rsidRPr="00242C5F" w:rsidRDefault="00242C5F" w:rsidP="00242C5F">
      <w:pPr>
        <w:spacing w:after="0" w:line="276" w:lineRule="auto"/>
        <w:jc w:val="both"/>
        <w:rPr>
          <w:sz w:val="32"/>
          <w:szCs w:val="32"/>
        </w:rPr>
      </w:pPr>
      <w:r w:rsidRPr="00242C5F">
        <w:rPr>
          <w:sz w:val="32"/>
          <w:szCs w:val="32"/>
        </w:rPr>
        <w:t>Эта тема направляет внимание детей на эмоциональное содержание музыки</w:t>
      </w:r>
      <w:r>
        <w:rPr>
          <w:sz w:val="32"/>
          <w:szCs w:val="32"/>
        </w:rPr>
        <w:t xml:space="preserve"> </w:t>
      </w:r>
      <w:r w:rsidRPr="00242C5F">
        <w:rPr>
          <w:sz w:val="32"/>
          <w:szCs w:val="32"/>
        </w:rPr>
        <w:t>(музыка праздничная, торжественная, нежная, грустная, ласковая, весёлая);</w:t>
      </w:r>
    </w:p>
    <w:p w14:paraId="29CCD5AF" w14:textId="77777777" w:rsidR="00242C5F" w:rsidRPr="00242C5F" w:rsidRDefault="00242C5F" w:rsidP="00242C5F">
      <w:pPr>
        <w:spacing w:after="0" w:line="276" w:lineRule="auto"/>
        <w:jc w:val="both"/>
        <w:rPr>
          <w:b/>
          <w:bCs/>
          <w:sz w:val="32"/>
          <w:szCs w:val="32"/>
        </w:rPr>
      </w:pPr>
      <w:r w:rsidRPr="00242C5F">
        <w:rPr>
          <w:b/>
          <w:bCs/>
          <w:sz w:val="32"/>
          <w:szCs w:val="32"/>
        </w:rPr>
        <w:t>2) О чём рассказывает музыка?</w:t>
      </w:r>
    </w:p>
    <w:p w14:paraId="322E6414" w14:textId="77777777" w:rsidR="00242C5F" w:rsidRPr="00242C5F" w:rsidRDefault="00242C5F" w:rsidP="00242C5F">
      <w:pPr>
        <w:spacing w:after="0" w:line="276" w:lineRule="auto"/>
        <w:jc w:val="both"/>
        <w:rPr>
          <w:sz w:val="32"/>
          <w:szCs w:val="32"/>
        </w:rPr>
      </w:pPr>
      <w:r w:rsidRPr="00242C5F">
        <w:rPr>
          <w:sz w:val="32"/>
          <w:szCs w:val="32"/>
        </w:rPr>
        <w:t>(музыка может рассказать о характере героя, его настроении, о природных явлениях, о жизненных событиях);</w:t>
      </w:r>
    </w:p>
    <w:p w14:paraId="0D6009F0" w14:textId="77777777" w:rsidR="00242C5F" w:rsidRPr="00242C5F" w:rsidRDefault="00242C5F" w:rsidP="00242C5F">
      <w:pPr>
        <w:spacing w:after="0" w:line="276" w:lineRule="auto"/>
        <w:jc w:val="both"/>
        <w:rPr>
          <w:b/>
          <w:bCs/>
          <w:sz w:val="32"/>
          <w:szCs w:val="32"/>
        </w:rPr>
      </w:pPr>
      <w:r w:rsidRPr="00242C5F">
        <w:rPr>
          <w:b/>
          <w:bCs/>
          <w:sz w:val="32"/>
          <w:szCs w:val="32"/>
        </w:rPr>
        <w:t>3) Как рассказывает музыка?</w:t>
      </w:r>
    </w:p>
    <w:p w14:paraId="46A79AE4" w14:textId="17133A3B" w:rsidR="00910678" w:rsidRDefault="00242C5F" w:rsidP="00242C5F">
      <w:pPr>
        <w:spacing w:after="0" w:line="276" w:lineRule="auto"/>
        <w:jc w:val="both"/>
        <w:rPr>
          <w:sz w:val="32"/>
          <w:szCs w:val="32"/>
        </w:rPr>
      </w:pPr>
      <w:r w:rsidRPr="00242C5F">
        <w:rPr>
          <w:sz w:val="32"/>
          <w:szCs w:val="32"/>
        </w:rPr>
        <w:t>Детей знакомят с языком музыки, это:</w:t>
      </w:r>
      <w:r>
        <w:rPr>
          <w:sz w:val="32"/>
          <w:szCs w:val="32"/>
        </w:rPr>
        <w:t xml:space="preserve"> </w:t>
      </w:r>
      <w:r w:rsidRPr="00242C5F">
        <w:rPr>
          <w:sz w:val="32"/>
          <w:szCs w:val="32"/>
        </w:rPr>
        <w:t>(мелодия, ритм, динамические и регистровые нюансы, темповые изменения).</w:t>
      </w:r>
    </w:p>
    <w:p w14:paraId="57AD9D22" w14:textId="31ECC410" w:rsidR="00B25872" w:rsidRDefault="00160CB5" w:rsidP="00AC7D6E">
      <w:pPr>
        <w:spacing w:after="0" w:line="276" w:lineRule="auto"/>
        <w:ind w:firstLine="708"/>
        <w:jc w:val="both"/>
        <w:rPr>
          <w:sz w:val="32"/>
          <w:szCs w:val="32"/>
        </w:rPr>
      </w:pPr>
      <w:r w:rsidRPr="00160CB5">
        <w:rPr>
          <w:sz w:val="32"/>
          <w:szCs w:val="32"/>
        </w:rPr>
        <w:t xml:space="preserve">Затем </w:t>
      </w:r>
      <w:r>
        <w:rPr>
          <w:sz w:val="32"/>
          <w:szCs w:val="32"/>
        </w:rPr>
        <w:t>можно взять</w:t>
      </w:r>
      <w:r w:rsidRPr="00160CB5">
        <w:rPr>
          <w:sz w:val="32"/>
          <w:szCs w:val="32"/>
        </w:rPr>
        <w:t xml:space="preserve"> раскраски</w:t>
      </w:r>
      <w:r w:rsidR="00AC7D6E">
        <w:rPr>
          <w:sz w:val="32"/>
          <w:szCs w:val="32"/>
        </w:rPr>
        <w:t>,</w:t>
      </w:r>
      <w:r w:rsidRPr="00160CB5">
        <w:rPr>
          <w:sz w:val="32"/>
          <w:szCs w:val="32"/>
        </w:rPr>
        <w:t xml:space="preserve"> </w:t>
      </w:r>
      <w:r>
        <w:rPr>
          <w:sz w:val="32"/>
          <w:szCs w:val="32"/>
        </w:rPr>
        <w:t>карандаши, восковые мелки и продолжить</w:t>
      </w:r>
      <w:r w:rsidRPr="00160CB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заниматься </w:t>
      </w:r>
      <w:r w:rsidRPr="00160CB5">
        <w:rPr>
          <w:sz w:val="32"/>
          <w:szCs w:val="32"/>
        </w:rPr>
        <w:t>друг</w:t>
      </w:r>
      <w:r>
        <w:rPr>
          <w:sz w:val="32"/>
          <w:szCs w:val="32"/>
        </w:rPr>
        <w:t>им</w:t>
      </w:r>
      <w:r w:rsidRPr="00160CB5">
        <w:rPr>
          <w:sz w:val="32"/>
          <w:szCs w:val="32"/>
        </w:rPr>
        <w:t xml:space="preserve"> творчество</w:t>
      </w:r>
      <w:r>
        <w:rPr>
          <w:sz w:val="32"/>
          <w:szCs w:val="32"/>
        </w:rPr>
        <w:t>м</w:t>
      </w:r>
      <w:r w:rsidR="00AC7D6E">
        <w:rPr>
          <w:sz w:val="32"/>
          <w:szCs w:val="32"/>
        </w:rPr>
        <w:t>, нарисовать или раскрасить музыку</w:t>
      </w:r>
      <w:r w:rsidRPr="00160CB5">
        <w:rPr>
          <w:sz w:val="32"/>
          <w:szCs w:val="32"/>
        </w:rPr>
        <w:t xml:space="preserve">. </w:t>
      </w:r>
      <w:r w:rsidR="003E07D5">
        <w:rPr>
          <w:sz w:val="32"/>
          <w:szCs w:val="32"/>
        </w:rPr>
        <w:t>И с</w:t>
      </w:r>
      <w:r w:rsidRPr="00160CB5">
        <w:rPr>
          <w:sz w:val="32"/>
          <w:szCs w:val="32"/>
        </w:rPr>
        <w:t xml:space="preserve">овсем не обязательно раскрашивать слона в серый цвет! </w:t>
      </w:r>
      <w:r>
        <w:rPr>
          <w:sz w:val="32"/>
          <w:szCs w:val="32"/>
        </w:rPr>
        <w:t xml:space="preserve">В </w:t>
      </w:r>
      <w:r w:rsidRPr="00160CB5">
        <w:rPr>
          <w:sz w:val="32"/>
          <w:szCs w:val="32"/>
        </w:rPr>
        <w:t>музыкальн</w:t>
      </w:r>
      <w:r>
        <w:rPr>
          <w:sz w:val="32"/>
          <w:szCs w:val="32"/>
        </w:rPr>
        <w:t>ом творчестве</w:t>
      </w:r>
      <w:r w:rsidRPr="00160CB5">
        <w:rPr>
          <w:sz w:val="32"/>
          <w:szCs w:val="32"/>
        </w:rPr>
        <w:t xml:space="preserve"> слон может быть розовым, синим или разноцветным. Но если музыка тревожная, мрачная, то лучше выбрать тёмные оттенки. А вот для светлой и радостной музыки мы выберем такие же яркие краски!</w:t>
      </w:r>
    </w:p>
    <w:p w14:paraId="12D79B66" w14:textId="5B1A1230" w:rsidR="00722A55" w:rsidRPr="001E0490" w:rsidRDefault="001877A4" w:rsidP="00C4262E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Через некоторое время</w:t>
      </w:r>
      <w:r w:rsidR="00D40F7A">
        <w:rPr>
          <w:sz w:val="32"/>
          <w:szCs w:val="32"/>
        </w:rPr>
        <w:t xml:space="preserve"> дети</w:t>
      </w:r>
      <w:r>
        <w:rPr>
          <w:sz w:val="32"/>
          <w:szCs w:val="32"/>
        </w:rPr>
        <w:t xml:space="preserve"> </w:t>
      </w:r>
      <w:r w:rsidRPr="001877A4">
        <w:rPr>
          <w:sz w:val="32"/>
          <w:szCs w:val="32"/>
        </w:rPr>
        <w:t xml:space="preserve">безошибочно определяют темп, характер, тембр звучащего инструмента, динамические оттенки и лад музыкального произведения; вычленяют из музыкальной ткани </w:t>
      </w:r>
      <w:proofErr w:type="spellStart"/>
      <w:r w:rsidRPr="001877A4">
        <w:rPr>
          <w:sz w:val="32"/>
          <w:szCs w:val="32"/>
        </w:rPr>
        <w:t>звукоизобразительность</w:t>
      </w:r>
      <w:proofErr w:type="spellEnd"/>
      <w:r w:rsidRPr="001877A4">
        <w:rPr>
          <w:sz w:val="32"/>
          <w:szCs w:val="32"/>
        </w:rPr>
        <w:t xml:space="preserve"> и звукоподражание, что помогает им определить музыкальный образ, заложенный в </w:t>
      </w:r>
      <w:r w:rsidR="003E07D5">
        <w:rPr>
          <w:sz w:val="32"/>
          <w:szCs w:val="32"/>
        </w:rPr>
        <w:t>произведении</w:t>
      </w:r>
      <w:r w:rsidRPr="001877A4">
        <w:rPr>
          <w:sz w:val="32"/>
          <w:szCs w:val="32"/>
        </w:rPr>
        <w:t>.</w:t>
      </w:r>
      <w:r w:rsidR="00D40F7A" w:rsidRPr="00D40F7A">
        <w:t xml:space="preserve"> </w:t>
      </w:r>
      <w:r w:rsidR="00D40F7A" w:rsidRPr="00D40F7A">
        <w:rPr>
          <w:sz w:val="32"/>
          <w:szCs w:val="32"/>
        </w:rPr>
        <w:t xml:space="preserve">Таким образом </w:t>
      </w:r>
      <w:r w:rsidR="00D40F7A">
        <w:rPr>
          <w:sz w:val="32"/>
          <w:szCs w:val="32"/>
        </w:rPr>
        <w:t>дети</w:t>
      </w:r>
      <w:r w:rsidR="00D40F7A" w:rsidRPr="00D40F7A">
        <w:rPr>
          <w:sz w:val="32"/>
          <w:szCs w:val="32"/>
        </w:rPr>
        <w:t xml:space="preserve"> учатся понимать музыкальный язык или просто слуша</w:t>
      </w:r>
      <w:r w:rsidR="00D40F7A">
        <w:rPr>
          <w:sz w:val="32"/>
          <w:szCs w:val="32"/>
        </w:rPr>
        <w:t>ю</w:t>
      </w:r>
      <w:r w:rsidR="00D40F7A" w:rsidRPr="00D40F7A">
        <w:rPr>
          <w:sz w:val="32"/>
          <w:szCs w:val="32"/>
        </w:rPr>
        <w:t>т классическую музыку в своё удовольствие, но с пониманием.</w:t>
      </w:r>
    </w:p>
    <w:sectPr w:rsidR="00722A55" w:rsidRPr="001E04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5"/>
    <w:rsid w:val="00160CB5"/>
    <w:rsid w:val="001877A4"/>
    <w:rsid w:val="001A09BE"/>
    <w:rsid w:val="001E0490"/>
    <w:rsid w:val="00242C5F"/>
    <w:rsid w:val="00376D83"/>
    <w:rsid w:val="00376F81"/>
    <w:rsid w:val="003E07D5"/>
    <w:rsid w:val="005931A1"/>
    <w:rsid w:val="005B0198"/>
    <w:rsid w:val="0064656E"/>
    <w:rsid w:val="006C0B77"/>
    <w:rsid w:val="006F731C"/>
    <w:rsid w:val="00722A55"/>
    <w:rsid w:val="008242FF"/>
    <w:rsid w:val="00870751"/>
    <w:rsid w:val="008B1D15"/>
    <w:rsid w:val="00910678"/>
    <w:rsid w:val="00922C48"/>
    <w:rsid w:val="0099400C"/>
    <w:rsid w:val="00AC7D6E"/>
    <w:rsid w:val="00B25872"/>
    <w:rsid w:val="00B53670"/>
    <w:rsid w:val="00B915B7"/>
    <w:rsid w:val="00C4262E"/>
    <w:rsid w:val="00C92C9D"/>
    <w:rsid w:val="00D40F7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4C1D"/>
  <w15:chartTrackingRefBased/>
  <w15:docId w15:val="{C5661729-BD55-423E-8425-01483B82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</cp:revision>
  <dcterms:created xsi:type="dcterms:W3CDTF">2022-12-12T05:54:00Z</dcterms:created>
  <dcterms:modified xsi:type="dcterms:W3CDTF">2022-12-12T05:54:00Z</dcterms:modified>
</cp:coreProperties>
</file>