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49" w:rsidRPr="00EF6707" w:rsidRDefault="009C6E49" w:rsidP="009C6E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20"/>
        </w:rPr>
      </w:pPr>
      <w:r w:rsidRPr="00EF6707">
        <w:rPr>
          <w:b/>
          <w:color w:val="FF0000"/>
          <w:sz w:val="52"/>
          <w:szCs w:val="20"/>
        </w:rPr>
        <w:t>"Здравствуй</w:t>
      </w:r>
      <w:r w:rsidRPr="00EF6707">
        <w:rPr>
          <w:rFonts w:ascii="Cambria Math" w:hAnsi="Cambria Math" w:cs="Cambria Math"/>
          <w:b/>
          <w:color w:val="FF0000"/>
          <w:sz w:val="52"/>
          <w:szCs w:val="20"/>
        </w:rPr>
        <w:t>̆</w:t>
      </w:r>
      <w:r w:rsidRPr="00EF6707">
        <w:rPr>
          <w:b/>
          <w:color w:val="FF0000"/>
          <w:sz w:val="52"/>
          <w:szCs w:val="20"/>
        </w:rPr>
        <w:t>, лето!!!"</w:t>
      </w:r>
    </w:p>
    <w:p w:rsidR="009C6E49" w:rsidRPr="00C6166F" w:rsidRDefault="009C6E49" w:rsidP="009C6E49">
      <w:pPr>
        <w:pStyle w:val="a3"/>
        <w:spacing w:before="0" w:beforeAutospacing="0" w:after="0" w:afterAutospacing="0"/>
        <w:jc w:val="right"/>
        <w:rPr>
          <w:color w:val="000000"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FDB80D" wp14:editId="7E8ACC0C">
            <wp:simplePos x="0" y="0"/>
            <wp:positionH relativeFrom="column">
              <wp:posOffset>-321945</wp:posOffset>
            </wp:positionH>
            <wp:positionV relativeFrom="paragraph">
              <wp:posOffset>11430</wp:posOffset>
            </wp:positionV>
            <wp:extent cx="2941955" cy="4158615"/>
            <wp:effectExtent l="0" t="0" r="0" b="0"/>
            <wp:wrapThrough wrapText="bothSides">
              <wp:wrapPolygon edited="0">
                <wp:start x="0" y="0"/>
                <wp:lineTo x="0" y="21471"/>
                <wp:lineTo x="21400" y="21471"/>
                <wp:lineTo x="21400" y="0"/>
                <wp:lineTo x="0" y="0"/>
              </wp:wrapPolygon>
            </wp:wrapThrough>
            <wp:docPr id="36" name="Рисунок 36" descr="http://steshka.ru/wp-content/uploads/2014/07/letokartinkidlyadete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eshka.ru/wp-content/uploads/2014/07/letokartinkidlyadetey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Cs w:val="27"/>
        </w:rPr>
        <w:t xml:space="preserve"> «</w:t>
      </w:r>
      <w:r w:rsidRPr="00C6166F">
        <w:rPr>
          <w:color w:val="000000"/>
          <w:szCs w:val="27"/>
        </w:rPr>
        <w:t>Лето закадычный друг,</w:t>
      </w:r>
      <w:r w:rsidRPr="00C6166F">
        <w:rPr>
          <w:color w:val="000000"/>
          <w:szCs w:val="27"/>
        </w:rPr>
        <w:br/>
        <w:t>Залил солнцем все вокруг,</w:t>
      </w:r>
      <w:r w:rsidRPr="00C6166F">
        <w:rPr>
          <w:color w:val="000000"/>
          <w:szCs w:val="27"/>
        </w:rPr>
        <w:br/>
        <w:t>Едим в гости, отдыхаем.</w:t>
      </w:r>
      <w:r w:rsidRPr="00C6166F">
        <w:rPr>
          <w:color w:val="000000"/>
          <w:szCs w:val="27"/>
        </w:rPr>
        <w:br/>
        <w:t>И на солнце загораем.</w:t>
      </w:r>
      <w:r w:rsidRPr="00C6166F">
        <w:rPr>
          <w:color w:val="000000"/>
          <w:szCs w:val="27"/>
        </w:rPr>
        <w:br/>
        <w:t>Дарит радость взрослым</w:t>
      </w:r>
      <w:r>
        <w:rPr>
          <w:color w:val="000000"/>
          <w:szCs w:val="27"/>
        </w:rPr>
        <w:t>, детям,</w:t>
      </w:r>
      <w:r>
        <w:rPr>
          <w:color w:val="000000"/>
          <w:szCs w:val="27"/>
        </w:rPr>
        <w:br/>
        <w:t>Наслаждайся даром этим».</w:t>
      </w:r>
      <w:r w:rsidRPr="00C6166F">
        <w:rPr>
          <w:color w:val="000000"/>
          <w:szCs w:val="27"/>
        </w:rPr>
        <w:br/>
        <w:t>Л. Луканова</w:t>
      </w:r>
    </w:p>
    <w:p w:rsidR="009C6E49" w:rsidRPr="00C6166F" w:rsidRDefault="009C6E49" w:rsidP="009C6E49">
      <w:pPr>
        <w:pStyle w:val="a3"/>
        <w:shd w:val="clear" w:color="auto" w:fill="FFFFFF"/>
        <w:spacing w:before="0" w:beforeAutospacing="0" w:after="0" w:afterAutospacing="0"/>
        <w:jc w:val="right"/>
        <w:rPr>
          <w:color w:val="626262"/>
          <w:szCs w:val="20"/>
        </w:rPr>
      </w:pPr>
    </w:p>
    <w:p w:rsidR="009C6E49" w:rsidRPr="009C6E49" w:rsidRDefault="009C6E49" w:rsidP="00815712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9C6E49">
        <w:rPr>
          <w:color w:val="626262"/>
          <w:sz w:val="18"/>
          <w:szCs w:val="20"/>
        </w:rPr>
        <w:t xml:space="preserve"> </w:t>
      </w:r>
      <w:r w:rsidRPr="009C6E49">
        <w:rPr>
          <w:b/>
          <w:szCs w:val="20"/>
        </w:rPr>
        <w:t>Лето</w:t>
      </w:r>
      <w:r w:rsidRPr="009C6E49">
        <w:rPr>
          <w:szCs w:val="20"/>
        </w:rPr>
        <w:t xml:space="preserve"> справедливо считают наиболее благоприятным временем для укрепления здоровья и физического развития детей. Обилие тепла и света, огромный выбор свежих овощей, фруктов, ягод, возможность носить облегченную одежду и обувь, проводить большую часть свободного времени на воздухе, в природных условиях — все это (и многое другое) дарит нам летняя пора. Вместе с тем, проведет ли ребенок лето с пользой для своего здоровья и развития, во многом зависит от его родителей.</w:t>
      </w:r>
    </w:p>
    <w:p w:rsidR="009C6E49" w:rsidRPr="009C6E49" w:rsidRDefault="009C6E49" w:rsidP="0081571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Cs w:val="21"/>
        </w:rPr>
      </w:pPr>
      <w:r w:rsidRPr="009C6E49">
        <w:rPr>
          <w:rStyle w:val="a4"/>
          <w:i w:val="0"/>
          <w:szCs w:val="21"/>
        </w:rPr>
        <w:t>Этот </w:t>
      </w:r>
      <w:r w:rsidRPr="00C6166F">
        <w:rPr>
          <w:rStyle w:val="a4"/>
          <w:szCs w:val="21"/>
        </w:rPr>
        <w:t xml:space="preserve"> </w:t>
      </w:r>
      <w:r w:rsidRPr="009C6E49">
        <w:rPr>
          <w:rStyle w:val="a4"/>
          <w:i w:val="0"/>
          <w:szCs w:val="21"/>
        </w:rPr>
        <w:t>период нужно  использовать в основном для укрепления  здоровья детей. Ведь летом можно вдоволь накупаться в речке, позагорать на тёплом песочке, поудить рыбу, поиграть в весёлые игры.</w:t>
      </w:r>
    </w:p>
    <w:p w:rsidR="009C6E49" w:rsidRPr="00C6166F" w:rsidRDefault="009C6E49" w:rsidP="00815712">
      <w:pPr>
        <w:pStyle w:val="a3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C6166F">
        <w:rPr>
          <w:szCs w:val="21"/>
        </w:rPr>
        <w:t>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9C6E49" w:rsidRPr="00C6166F" w:rsidRDefault="009C6E49" w:rsidP="008157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Cs w:val="21"/>
        </w:rPr>
      </w:pPr>
      <w:r w:rsidRPr="00C6166F">
        <w:rPr>
          <w:color w:val="000000"/>
          <w:szCs w:val="23"/>
          <w:shd w:val="clear" w:color="auto" w:fill="FFFFFF"/>
        </w:rPr>
        <w:t>Для детей врачи рекомендуют использовать природные богатства: солнце, воздух и воду, ведь при разумном их сочетании можно укрепить здоровье ребенка. А для того, чтобы обогатить себя и своих чад впечатлениями не обязательно ехать куда-то далеко, ведь родная климатическая зона - это лучший вариант короткого отпуска, так как пребывание в ней не требует акклиматизации. Нужно лишь оглядеться вокруг и решить вместе с детьми, чем можно заняться завтра, при этом вы еще научите своего ребенка планировать, рассуждать и приводить свои доводы.</w:t>
      </w:r>
    </w:p>
    <w:p w:rsidR="009C6E49" w:rsidRPr="00C6166F" w:rsidRDefault="009C6E49" w:rsidP="008157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3"/>
          <w:shd w:val="clear" w:color="auto" w:fill="FFFFFF"/>
        </w:rPr>
      </w:pPr>
      <w:r w:rsidRPr="00C6166F">
        <w:rPr>
          <w:color w:val="000000"/>
          <w:szCs w:val="23"/>
          <w:shd w:val="clear" w:color="auto" w:fill="FFFFFF"/>
        </w:rPr>
        <w:t>Если есть рядом лес, то можно организовать прогулку по лесу: пешую или на велосипедах - это тоже добавит разнообразие в повседневность, понаблюдать за красотами родной природы, многообразием насекомых, вспомнить названия растений, собрать гербарий, послушать звуки леса, поиграть в любимые с детства игры «Вышибалы», «Бадминтон», «Прятки».</w:t>
      </w:r>
    </w:p>
    <w:p w:rsidR="009C6E49" w:rsidRPr="00C6166F" w:rsidRDefault="009C6E49" w:rsidP="008157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3"/>
          <w:shd w:val="clear" w:color="auto" w:fill="FFFFFF"/>
        </w:rPr>
      </w:pPr>
      <w:r w:rsidRPr="00C6166F">
        <w:rPr>
          <w:color w:val="000000"/>
          <w:szCs w:val="23"/>
          <w:shd w:val="clear" w:color="auto" w:fill="FFFFFF"/>
        </w:rPr>
        <w:t>Также вы можете провести свой отпуск на любимой даче, ведь такой отдых подходит для детей любого возраста и имеет свои плюсы, нужно лишь предоставить детям возможность проявлять самостоятельность, свободу действий. Не секрет, что дети любят возиться с водой, ну и пусть наливают ее в разные емкости, пускают туда палочки, листики, представляя, что это кораблик, поливают грядки, экспериментируют, смешивая воду с глиной, песком, землей. А сколько здесь возможностей окунуться в мир живой природы: понаблюдать, как растут овощи и фрукты, порхают с цветка на цветок бабочки и пчел</w:t>
      </w:r>
      <w:r>
        <w:rPr>
          <w:color w:val="000000"/>
          <w:szCs w:val="23"/>
          <w:shd w:val="clear" w:color="auto" w:fill="FFFFFF"/>
        </w:rPr>
        <w:t>ы, прячутся в траве кузнечики.</w:t>
      </w:r>
    </w:p>
    <w:p w:rsidR="009C6E49" w:rsidRPr="00C6166F" w:rsidRDefault="009C6E49" w:rsidP="00815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6166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</w:t>
      </w:r>
      <w:r w:rsidRPr="00C6166F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  Для взрослого - «единственный способ стать снова ребенком, оставаясь взрослым»</w:t>
      </w:r>
    </w:p>
    <w:p w:rsidR="009C6E49" w:rsidRPr="00C6166F" w:rsidRDefault="009C6E49" w:rsidP="00815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6166F">
        <w:rPr>
          <w:rFonts w:ascii="Times New Roman" w:eastAsia="Times New Roman" w:hAnsi="Times New Roman" w:cs="Times New Roman"/>
          <w:color w:val="000000"/>
          <w:sz w:val="24"/>
          <w:szCs w:val="28"/>
        </w:rPr>
        <w:t>        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         </w:t>
      </w:r>
    </w:p>
    <w:p w:rsidR="009C6E49" w:rsidRPr="00C6166F" w:rsidRDefault="009C6E49" w:rsidP="009C6E49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0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C2D5FB" wp14:editId="2697CE22">
            <wp:simplePos x="0" y="0"/>
            <wp:positionH relativeFrom="column">
              <wp:posOffset>718820</wp:posOffset>
            </wp:positionH>
            <wp:positionV relativeFrom="paragraph">
              <wp:posOffset>172720</wp:posOffset>
            </wp:positionV>
            <wp:extent cx="3807460" cy="2869565"/>
            <wp:effectExtent l="0" t="0" r="0" b="0"/>
            <wp:wrapThrough wrapText="bothSides">
              <wp:wrapPolygon edited="0">
                <wp:start x="0" y="0"/>
                <wp:lineTo x="0" y="21509"/>
                <wp:lineTo x="21506" y="21509"/>
                <wp:lineTo x="21506" y="0"/>
                <wp:lineTo x="0" y="0"/>
              </wp:wrapPolygon>
            </wp:wrapThrough>
            <wp:docPr id="38" name="Рисунок 38" descr="http://fotohomka.ru/images/Jan/10/9234f96cdd9e16e927be40b24cceb6b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mka.ru/images/Jan/10/9234f96cdd9e16e927be40b24cceb6b3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E49" w:rsidRPr="00C6166F" w:rsidRDefault="009C6E49" w:rsidP="009C6E49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2"/>
          <w:szCs w:val="23"/>
          <w:shd w:val="clear" w:color="auto" w:fill="FFFFFF"/>
        </w:rPr>
      </w:pPr>
    </w:p>
    <w:p w:rsidR="009C6E49" w:rsidRDefault="009C6E49" w:rsidP="009C6E49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C6E49" w:rsidRDefault="009C6E49" w:rsidP="009C6E49">
      <w:pPr>
        <w:tabs>
          <w:tab w:val="left" w:pos="8671"/>
        </w:tabs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C6E49" w:rsidRDefault="009C6E49" w:rsidP="009C6E49">
      <w:pPr>
        <w:tabs>
          <w:tab w:val="left" w:pos="8671"/>
        </w:tabs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C6E49" w:rsidRDefault="009C6E49" w:rsidP="009C6E49">
      <w:pPr>
        <w:tabs>
          <w:tab w:val="left" w:pos="8671"/>
        </w:tabs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C6E49" w:rsidRDefault="009C6E49" w:rsidP="009C6E49">
      <w:pPr>
        <w:tabs>
          <w:tab w:val="left" w:pos="8671"/>
        </w:tabs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C6E49" w:rsidRDefault="009C6E49" w:rsidP="009C6E49">
      <w:pPr>
        <w:tabs>
          <w:tab w:val="left" w:pos="8671"/>
        </w:tabs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C6E49" w:rsidRDefault="009C6E49" w:rsidP="009C6E49">
      <w:pPr>
        <w:tabs>
          <w:tab w:val="left" w:pos="8671"/>
        </w:tabs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C6E49" w:rsidRDefault="009C6E49" w:rsidP="009C6E49">
      <w:pPr>
        <w:tabs>
          <w:tab w:val="left" w:pos="8671"/>
        </w:tabs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9C6E49" w:rsidRPr="00EF6707" w:rsidRDefault="009C6E49" w:rsidP="009C6E49">
      <w:pPr>
        <w:tabs>
          <w:tab w:val="left" w:pos="8671"/>
        </w:tabs>
        <w:rPr>
          <w:rFonts w:ascii="Times New Roman" w:hAnsi="Times New Roman" w:cs="Times New Roman"/>
          <w:color w:val="FF0000"/>
          <w:sz w:val="40"/>
        </w:rPr>
      </w:pPr>
      <w:r w:rsidRPr="00B12D9D">
        <w:rPr>
          <w:rFonts w:ascii="Times New Roman" w:eastAsia="Times New Roman" w:hAnsi="Times New Roman" w:cs="Times New Roman"/>
          <w:b/>
          <w:bCs/>
          <w:color w:val="FF0000"/>
          <w:sz w:val="28"/>
        </w:rPr>
        <w:t>При проведении летнего отдыха не забывайте о следующих правилах:</w:t>
      </w:r>
      <w:r w:rsidRPr="00B12D9D">
        <w:rPr>
          <w:rFonts w:ascii="Times New Roman" w:eastAsia="Times New Roman" w:hAnsi="Times New Roman" w:cs="Times New Roman"/>
          <w:b/>
          <w:bCs/>
          <w:color w:val="FF0000"/>
          <w:sz w:val="28"/>
        </w:rPr>
        <w:tab/>
      </w:r>
      <w:r w:rsidRPr="00B12D9D">
        <w:rPr>
          <w:rFonts w:ascii="Times New Roman" w:eastAsia="Times New Roman" w:hAnsi="Times New Roman" w:cs="Times New Roman"/>
          <w:color w:val="FF0000"/>
          <w:sz w:val="28"/>
          <w:szCs w:val="23"/>
        </w:rPr>
        <w:br/>
      </w:r>
      <w:r w:rsidRPr="00B12D9D">
        <w:rPr>
          <w:rFonts w:ascii="Times New Roman" w:eastAsia="Times New Roman" w:hAnsi="Times New Roman" w:cs="Times New Roman"/>
          <w:b/>
          <w:bCs/>
          <w:color w:val="FF0000"/>
          <w:sz w:val="24"/>
        </w:rPr>
        <w:t>1)</w:t>
      </w:r>
      <w:r w:rsidRPr="00B12D9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 Соблюдайте правильный режим питания. Принимайте пищу  минимум трижды в день,</w:t>
      </w:r>
      <w:r w:rsidRPr="00B12D9D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B12D9D">
        <w:rPr>
          <w:rFonts w:ascii="Times New Roman" w:eastAsia="Times New Roman" w:hAnsi="Times New Roman" w:cs="Times New Roman"/>
          <w:b/>
          <w:bCs/>
          <w:color w:val="FF0000"/>
          <w:sz w:val="24"/>
        </w:rPr>
        <w:t>2)</w:t>
      </w:r>
      <w:r w:rsidRPr="00B12D9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 Следите, чтобы ребенок по долгу не находился под палящими лучами солнца. Особенно без головного убора. </w:t>
      </w:r>
      <w:r w:rsidRPr="00B12D9D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B12D9D">
        <w:rPr>
          <w:rFonts w:ascii="Times New Roman" w:eastAsia="Times New Roman" w:hAnsi="Times New Roman" w:cs="Times New Roman"/>
          <w:b/>
          <w:bCs/>
          <w:color w:val="FF0000"/>
          <w:sz w:val="24"/>
        </w:rPr>
        <w:t>3)</w:t>
      </w:r>
      <w:r w:rsidRPr="00B12D9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 Не забывайте чаще давать ребенку пить обычную воду,</w:t>
      </w:r>
      <w:r w:rsidRPr="00B12D9D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B12D9D">
        <w:rPr>
          <w:rFonts w:ascii="Times New Roman" w:eastAsia="Times New Roman" w:hAnsi="Times New Roman" w:cs="Times New Roman"/>
          <w:b/>
          <w:bCs/>
          <w:color w:val="FF0000"/>
          <w:sz w:val="24"/>
        </w:rPr>
        <w:t>4)</w:t>
      </w:r>
      <w:r w:rsidRPr="00B12D9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 Во избежание кишечных инфекций мойте руки, фрукты и овощи перед едой,</w:t>
      </w:r>
      <w:r w:rsidRPr="00B12D9D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B12D9D">
        <w:rPr>
          <w:rFonts w:ascii="Times New Roman" w:eastAsia="Times New Roman" w:hAnsi="Times New Roman" w:cs="Times New Roman"/>
          <w:b/>
          <w:bCs/>
          <w:color w:val="FF0000"/>
          <w:sz w:val="24"/>
        </w:rPr>
        <w:t>5)</w:t>
      </w:r>
      <w:r w:rsidRPr="00B12D9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 Не оставляйте детей без присмотра ни на минуту.</w:t>
      </w:r>
      <w:r w:rsidRPr="00B12D9D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B12D9D">
        <w:rPr>
          <w:rFonts w:ascii="Times New Roman" w:eastAsia="Times New Roman" w:hAnsi="Times New Roman" w:cs="Times New Roman"/>
          <w:b/>
          <w:bCs/>
          <w:color w:val="FF0000"/>
          <w:sz w:val="24"/>
        </w:rPr>
        <w:t>6)</w:t>
      </w:r>
      <w:r w:rsidRPr="00B12D9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Отправляясь в дорогу, соберите аптечку для оказания первой медицинской помощи.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B12D9D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Если Вы будете соблюдать все вышеперечисленные правила, то надеемся, что ваш отпуск вместе с детьми будет содержательным и наполненным лишь положительными эмоциями.</w:t>
      </w:r>
      <w:r w:rsidRPr="00B12D9D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</w:r>
      <w:r w:rsidRPr="00EF6707">
        <w:rPr>
          <w:rFonts w:ascii="Times New Roman" w:eastAsia="Times New Roman" w:hAnsi="Times New Roman" w:cs="Times New Roman"/>
          <w:b/>
          <w:bCs/>
          <w:color w:val="FF0000"/>
          <w:sz w:val="36"/>
        </w:rPr>
        <w:t xml:space="preserve">                          </w:t>
      </w:r>
      <w:r w:rsidRPr="00EF6707">
        <w:rPr>
          <w:rFonts w:ascii="Times New Roman" w:eastAsia="Times New Roman" w:hAnsi="Times New Roman" w:cs="Times New Roman"/>
          <w:b/>
          <w:bCs/>
          <w:i/>
          <w:color w:val="FF0000"/>
          <w:sz w:val="40"/>
        </w:rPr>
        <w:t>Удачно вам провести лето!</w:t>
      </w:r>
    </w:p>
    <w:p w:rsidR="009C6E49" w:rsidRDefault="00815712" w:rsidP="009C6E49">
      <w:pPr>
        <w:pStyle w:val="a3"/>
        <w:shd w:val="clear" w:color="auto" w:fill="FFFFFF"/>
        <w:spacing w:before="0" w:beforeAutospacing="0" w:after="153" w:afterAutospacing="0"/>
        <w:rPr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CBC0ED" wp14:editId="2BB4FE05">
            <wp:simplePos x="0" y="0"/>
            <wp:positionH relativeFrom="column">
              <wp:posOffset>1017757</wp:posOffset>
            </wp:positionH>
            <wp:positionV relativeFrom="paragraph">
              <wp:posOffset>17484</wp:posOffset>
            </wp:positionV>
            <wp:extent cx="3910330" cy="1831975"/>
            <wp:effectExtent l="0" t="0" r="0" b="0"/>
            <wp:wrapThrough wrapText="bothSides">
              <wp:wrapPolygon edited="0">
                <wp:start x="0" y="0"/>
                <wp:lineTo x="0" y="21338"/>
                <wp:lineTo x="21467" y="21338"/>
                <wp:lineTo x="21467" y="0"/>
                <wp:lineTo x="0" y="0"/>
              </wp:wrapPolygon>
            </wp:wrapThrough>
            <wp:docPr id="41" name="Рисунок 41" descr="http://ds34.detkin-club.ru/images/groups/top_main_592470ffb3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34.detkin-club.ru/images/groups/top_main_592470ffb36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18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E49" w:rsidRDefault="009C6E49" w:rsidP="009C6E49">
      <w:pPr>
        <w:pStyle w:val="a3"/>
        <w:shd w:val="clear" w:color="auto" w:fill="FFFFFF"/>
        <w:spacing w:before="0" w:beforeAutospacing="0" w:after="153" w:afterAutospacing="0"/>
        <w:rPr>
          <w:sz w:val="22"/>
          <w:szCs w:val="20"/>
        </w:rPr>
      </w:pPr>
    </w:p>
    <w:p w:rsidR="00815712" w:rsidRDefault="00815712" w:rsidP="0014288A">
      <w:pPr>
        <w:pStyle w:val="a3"/>
        <w:shd w:val="clear" w:color="auto" w:fill="FFFFFF"/>
        <w:spacing w:before="0" w:beforeAutospacing="0" w:after="153" w:afterAutospacing="0"/>
        <w:rPr>
          <w:szCs w:val="20"/>
        </w:rPr>
      </w:pPr>
    </w:p>
    <w:p w:rsidR="00815712" w:rsidRDefault="00815712" w:rsidP="0014288A">
      <w:pPr>
        <w:pStyle w:val="a3"/>
        <w:shd w:val="clear" w:color="auto" w:fill="FFFFFF"/>
        <w:spacing w:before="0" w:beforeAutospacing="0" w:after="153" w:afterAutospacing="0"/>
        <w:rPr>
          <w:szCs w:val="20"/>
        </w:rPr>
      </w:pPr>
    </w:p>
    <w:p w:rsidR="00815712" w:rsidRDefault="00815712" w:rsidP="0014288A">
      <w:pPr>
        <w:pStyle w:val="a3"/>
        <w:shd w:val="clear" w:color="auto" w:fill="FFFFFF"/>
        <w:spacing w:before="0" w:beforeAutospacing="0" w:after="153" w:afterAutospacing="0"/>
        <w:rPr>
          <w:szCs w:val="20"/>
        </w:rPr>
      </w:pPr>
    </w:p>
    <w:p w:rsidR="00815712" w:rsidRDefault="00815712" w:rsidP="0014288A">
      <w:pPr>
        <w:pStyle w:val="a3"/>
        <w:shd w:val="clear" w:color="auto" w:fill="FFFFFF"/>
        <w:spacing w:before="0" w:beforeAutospacing="0" w:after="153" w:afterAutospacing="0"/>
        <w:rPr>
          <w:szCs w:val="20"/>
        </w:rPr>
      </w:pPr>
    </w:p>
    <w:p w:rsidR="00815712" w:rsidRDefault="00815712" w:rsidP="0014288A">
      <w:pPr>
        <w:pStyle w:val="a3"/>
        <w:shd w:val="clear" w:color="auto" w:fill="FFFFFF"/>
        <w:spacing w:before="0" w:beforeAutospacing="0" w:after="153" w:afterAutospacing="0"/>
        <w:rPr>
          <w:szCs w:val="20"/>
        </w:rPr>
      </w:pPr>
    </w:p>
    <w:p w:rsidR="006738AC" w:rsidRPr="00815712" w:rsidRDefault="00C82B68" w:rsidP="00815712">
      <w:pPr>
        <w:pStyle w:val="a3"/>
        <w:shd w:val="clear" w:color="auto" w:fill="FFFFFF"/>
        <w:spacing w:before="0" w:beforeAutospacing="0" w:after="153" w:afterAutospacing="0"/>
        <w:jc w:val="right"/>
        <w:rPr>
          <w:szCs w:val="20"/>
        </w:rPr>
      </w:pPr>
      <w:r>
        <w:rPr>
          <w:szCs w:val="20"/>
        </w:rPr>
        <w:t>Зам.завед. Козачук О.С.</w:t>
      </w:r>
      <w:bookmarkStart w:id="0" w:name="_GoBack"/>
      <w:bookmarkEnd w:id="0"/>
    </w:p>
    <w:sectPr w:rsidR="006738AC" w:rsidRPr="00815712" w:rsidSect="00815712">
      <w:pgSz w:w="11906" w:h="16838"/>
      <w:pgMar w:top="1134" w:right="991" w:bottom="1134" w:left="156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97"/>
    <w:rsid w:val="0014288A"/>
    <w:rsid w:val="006738AC"/>
    <w:rsid w:val="00815712"/>
    <w:rsid w:val="009C6E49"/>
    <w:rsid w:val="00C46497"/>
    <w:rsid w:val="00C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0F8F"/>
  <w15:docId w15:val="{64F3A20C-81B8-4951-BEF5-06EF6C66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C6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2007-10-01T13:05:00Z</dcterms:created>
  <dcterms:modified xsi:type="dcterms:W3CDTF">2019-06-06T06:09:00Z</dcterms:modified>
</cp:coreProperties>
</file>